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A704" w14:textId="77777777" w:rsidR="001B73F9" w:rsidRPr="001B73F9" w:rsidRDefault="001B73F9" w:rsidP="001B73F9">
      <w:pPr>
        <w:rPr>
          <w:b/>
          <w:bCs/>
        </w:rPr>
      </w:pPr>
      <w:r w:rsidRPr="001B73F9">
        <w:rPr>
          <w:b/>
          <w:bCs/>
        </w:rPr>
        <w:t>Understanding Our Attendance (ADA)</w:t>
      </w:r>
    </w:p>
    <w:p w14:paraId="2E6232C0" w14:textId="5BEAD64C" w:rsidR="001B73F9" w:rsidRPr="001B73F9" w:rsidRDefault="001B73F9" w:rsidP="001B73F9">
      <w:r w:rsidRPr="001B73F9">
        <w:rPr>
          <w:b/>
          <w:bCs/>
        </w:rPr>
        <w:t>What is ADA?</w:t>
      </w:r>
      <w:r w:rsidRPr="001B73F9">
        <w:br/>
      </w:r>
      <w:r w:rsidRPr="001B73F9">
        <w:rPr>
          <w:b/>
          <w:bCs/>
        </w:rPr>
        <w:t>Average Daily Attendance (ADA)</w:t>
      </w:r>
      <w:r w:rsidRPr="001B73F9">
        <w:t> represents the average percentage of our student</w:t>
      </w:r>
      <w:r w:rsidR="000958F4">
        <w:t xml:space="preserve">s that are </w:t>
      </w:r>
      <w:r w:rsidRPr="001B73F9">
        <w:t>present in school each day. It is a key indicator of how engaged our students are with their daily learning.</w:t>
      </w:r>
      <w:r w:rsidR="000958F4">
        <w:t xml:space="preserve">  It also </w:t>
      </w:r>
      <w:r w:rsidR="005E5B78">
        <w:t>is a factor that is used in</w:t>
      </w:r>
      <w:r w:rsidR="00DF2302">
        <w:t xml:space="preserve"> ranking school performance but most of all, it helps us track those that </w:t>
      </w:r>
      <w:r w:rsidR="00B2440A">
        <w:t xml:space="preserve">are here to learn because if student’s are not here, they are not </w:t>
      </w:r>
      <w:r w:rsidR="00072FB5">
        <w:t>learning.</w:t>
      </w:r>
    </w:p>
    <w:p w14:paraId="0841B19E" w14:textId="77777777" w:rsidR="001B73F9" w:rsidRPr="001B73F9" w:rsidRDefault="001B73F9" w:rsidP="001B73F9">
      <w:r w:rsidRPr="001B73F9">
        <w:rPr>
          <w:b/>
          <w:bCs/>
        </w:rPr>
        <w:t>How is it Calculated?</w:t>
      </w:r>
      <w:r w:rsidRPr="001B73F9">
        <w:br/>
        <w:t>To find our daily attendance percentage, we take the </w:t>
      </w:r>
      <w:r w:rsidRPr="001B73F9">
        <w:rPr>
          <w:b/>
          <w:bCs/>
        </w:rPr>
        <w:t>total number of students enrolled</w:t>
      </w:r>
      <w:r w:rsidRPr="001B73F9">
        <w:t> and divide it by the </w:t>
      </w:r>
      <w:r w:rsidRPr="001B73F9">
        <w:rPr>
          <w:b/>
          <w:bCs/>
        </w:rPr>
        <w:t>number of students present</w:t>
      </w:r>
      <w:r w:rsidRPr="001B73F9">
        <w:t> for that day.</w:t>
      </w:r>
    </w:p>
    <w:p w14:paraId="33786DE6" w14:textId="7784A714" w:rsidR="001B73F9" w:rsidRPr="001B73F9" w:rsidRDefault="001B73F9" w:rsidP="001B73F9">
      <w:r w:rsidRPr="001B73F9">
        <w:rPr>
          <w:noProof/>
        </w:rPr>
        <w:drawing>
          <wp:inline distT="0" distB="0" distL="0" distR="0" wp14:anchorId="3073B9AB" wp14:editId="60033E94">
            <wp:extent cx="7620" cy="7620"/>
            <wp:effectExtent l="0" t="0" r="0" b="0"/>
            <wp:docPr id="18951393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E1CD7BD" w14:textId="77777777" w:rsidR="001B73F9" w:rsidRPr="001B73F9" w:rsidRDefault="001B73F9" w:rsidP="001B73F9">
      <w:r w:rsidRPr="001B73F9">
        <w:rPr>
          <w:b/>
          <w:bCs/>
        </w:rPr>
        <w:t>Why It Matters</w:t>
      </w:r>
    </w:p>
    <w:p w14:paraId="238D4212" w14:textId="77777777" w:rsidR="001B73F9" w:rsidRPr="001B73F9" w:rsidRDefault="001B73F9" w:rsidP="001B73F9">
      <w:pPr>
        <w:numPr>
          <w:ilvl w:val="0"/>
          <w:numId w:val="1"/>
        </w:numPr>
      </w:pPr>
      <w:r w:rsidRPr="001B73F9">
        <w:rPr>
          <w:b/>
          <w:bCs/>
        </w:rPr>
        <w:t>For Students:</w:t>
      </w:r>
      <w:r w:rsidRPr="001B73F9">
        <w:t> Success starts with showing up! Consistent attendance is the strongest predictor of academic achievement, higher graduation rates, and long-term career success.</w:t>
      </w:r>
    </w:p>
    <w:p w14:paraId="7D2C648B" w14:textId="77777777" w:rsidR="001B73F9" w:rsidRPr="001B73F9" w:rsidRDefault="001B73F9" w:rsidP="001B73F9">
      <w:pPr>
        <w:numPr>
          <w:ilvl w:val="0"/>
          <w:numId w:val="1"/>
        </w:numPr>
      </w:pPr>
      <w:r w:rsidRPr="001B73F9">
        <w:rPr>
          <w:b/>
          <w:bCs/>
        </w:rPr>
        <w:t>For the School:</w:t>
      </w:r>
      <w:r w:rsidRPr="001B73F9">
        <w:t> Our school’s vibrant environment depends on every student being part of the conversation. Furthermore, in many areas, school funding is tied directly to these daily percentages, ensuring we have the resources—like technology, sports, and arts—that our students deserve.</w:t>
      </w:r>
    </w:p>
    <w:p w14:paraId="1312EE93" w14:textId="3A378762" w:rsidR="001B7E14" w:rsidRDefault="001B7E14"/>
    <w:p w14:paraId="78597D7A" w14:textId="3E4A6382" w:rsidR="00F15773" w:rsidRDefault="00F15773">
      <w:pPr>
        <w:rPr>
          <w:b/>
          <w:bCs/>
        </w:rPr>
      </w:pPr>
      <w:r>
        <w:rPr>
          <w:b/>
          <w:bCs/>
        </w:rPr>
        <w:t>The Goal</w:t>
      </w:r>
    </w:p>
    <w:p w14:paraId="722A6282" w14:textId="127A164E" w:rsidR="00F15773" w:rsidRPr="00F15773" w:rsidRDefault="00F15773" w:rsidP="00F15773">
      <w:pPr>
        <w:pStyle w:val="ListParagraph"/>
        <w:numPr>
          <w:ilvl w:val="0"/>
          <w:numId w:val="2"/>
        </w:numPr>
        <w:rPr>
          <w:b/>
          <w:bCs/>
        </w:rPr>
      </w:pPr>
      <w:r>
        <w:t xml:space="preserve">Our daily goal is to have at least 90 percent of our students present each day.  </w:t>
      </w:r>
    </w:p>
    <w:sectPr w:rsidR="00F15773" w:rsidRPr="00F15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6A8"/>
    <w:multiLevelType w:val="multilevel"/>
    <w:tmpl w:val="3BB4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F12CE"/>
    <w:multiLevelType w:val="hybridMultilevel"/>
    <w:tmpl w:val="5B4A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323254">
    <w:abstractNumId w:val="0"/>
  </w:num>
  <w:num w:numId="2" w16cid:durableId="167885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F9"/>
    <w:rsid w:val="00072FB5"/>
    <w:rsid w:val="000958F4"/>
    <w:rsid w:val="001B73F9"/>
    <w:rsid w:val="001B7E14"/>
    <w:rsid w:val="00334F97"/>
    <w:rsid w:val="003D221E"/>
    <w:rsid w:val="005E5B78"/>
    <w:rsid w:val="00785476"/>
    <w:rsid w:val="00B2440A"/>
    <w:rsid w:val="00DF2302"/>
    <w:rsid w:val="00F1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DBA"/>
  <w15:chartTrackingRefBased/>
  <w15:docId w15:val="{E138E5FF-55EF-426C-AF65-329C68CE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F9"/>
    <w:rPr>
      <w:rFonts w:eastAsiaTheme="majorEastAsia" w:cstheme="majorBidi"/>
      <w:color w:val="272727" w:themeColor="text1" w:themeTint="D8"/>
    </w:rPr>
  </w:style>
  <w:style w:type="paragraph" w:styleId="Title">
    <w:name w:val="Title"/>
    <w:basedOn w:val="Normal"/>
    <w:next w:val="Normal"/>
    <w:link w:val="TitleChar"/>
    <w:uiPriority w:val="10"/>
    <w:qFormat/>
    <w:rsid w:val="001B7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F9"/>
    <w:pPr>
      <w:spacing w:before="160"/>
      <w:jc w:val="center"/>
    </w:pPr>
    <w:rPr>
      <w:i/>
      <w:iCs/>
      <w:color w:val="404040" w:themeColor="text1" w:themeTint="BF"/>
    </w:rPr>
  </w:style>
  <w:style w:type="character" w:customStyle="1" w:styleId="QuoteChar">
    <w:name w:val="Quote Char"/>
    <w:basedOn w:val="DefaultParagraphFont"/>
    <w:link w:val="Quote"/>
    <w:uiPriority w:val="29"/>
    <w:rsid w:val="001B73F9"/>
    <w:rPr>
      <w:i/>
      <w:iCs/>
      <w:color w:val="404040" w:themeColor="text1" w:themeTint="BF"/>
    </w:rPr>
  </w:style>
  <w:style w:type="paragraph" w:styleId="ListParagraph">
    <w:name w:val="List Paragraph"/>
    <w:basedOn w:val="Normal"/>
    <w:uiPriority w:val="34"/>
    <w:qFormat/>
    <w:rsid w:val="001B73F9"/>
    <w:pPr>
      <w:ind w:left="720"/>
      <w:contextualSpacing/>
    </w:pPr>
  </w:style>
  <w:style w:type="character" w:styleId="IntenseEmphasis">
    <w:name w:val="Intense Emphasis"/>
    <w:basedOn w:val="DefaultParagraphFont"/>
    <w:uiPriority w:val="21"/>
    <w:qFormat/>
    <w:rsid w:val="001B73F9"/>
    <w:rPr>
      <w:i/>
      <w:iCs/>
      <w:color w:val="0F4761" w:themeColor="accent1" w:themeShade="BF"/>
    </w:rPr>
  </w:style>
  <w:style w:type="paragraph" w:styleId="IntenseQuote">
    <w:name w:val="Intense Quote"/>
    <w:basedOn w:val="Normal"/>
    <w:next w:val="Normal"/>
    <w:link w:val="IntenseQuoteChar"/>
    <w:uiPriority w:val="30"/>
    <w:qFormat/>
    <w:rsid w:val="001B7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3F9"/>
    <w:rPr>
      <w:i/>
      <w:iCs/>
      <w:color w:val="0F4761" w:themeColor="accent1" w:themeShade="BF"/>
    </w:rPr>
  </w:style>
  <w:style w:type="character" w:styleId="IntenseReference">
    <w:name w:val="Intense Reference"/>
    <w:basedOn w:val="DefaultParagraphFont"/>
    <w:uiPriority w:val="32"/>
    <w:qFormat/>
    <w:rsid w:val="001B7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994</Characters>
  <Application>Microsoft Office Word</Application>
  <DocSecurity>0</DocSecurity>
  <Lines>24</Lines>
  <Paragraphs>10</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Ross</dc:creator>
  <cp:keywords/>
  <dc:description/>
  <cp:lastModifiedBy>Melissa Ross</cp:lastModifiedBy>
  <cp:revision>7</cp:revision>
  <dcterms:created xsi:type="dcterms:W3CDTF">2026-03-27T17:36:00Z</dcterms:created>
  <dcterms:modified xsi:type="dcterms:W3CDTF">2026-04-03T15:56:00Z</dcterms:modified>
</cp:coreProperties>
</file>