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6" w14:textId="77777777" w:rsidR="00C37D89" w:rsidRDefault="00C37D89">
      <w:pPr>
        <w:spacing w:line="200" w:lineRule="auto"/>
        <w:rPr>
          <w:sz w:val="24"/>
          <w:szCs w:val="24"/>
        </w:rPr>
      </w:pP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C"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D" w14:textId="77777777" w:rsidR="00C37D89" w:rsidRDefault="00C37D89">
      <w:pPr>
        <w:spacing w:line="200" w:lineRule="auto"/>
        <w:rPr>
          <w:sz w:val="24"/>
          <w:szCs w:val="24"/>
        </w:rPr>
      </w:pPr>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6A286C37" w:rsidR="00C37D89" w:rsidRDefault="00753EDA">
      <w:pPr>
        <w:tabs>
          <w:tab w:val="left" w:pos="1779"/>
        </w:tabs>
        <w:ind w:left="100"/>
        <w:rPr>
          <w:b/>
          <w:sz w:val="24"/>
          <w:szCs w:val="24"/>
        </w:rPr>
      </w:pPr>
      <w:r>
        <w:rPr>
          <w:b/>
          <w:sz w:val="24"/>
          <w:szCs w:val="24"/>
        </w:rPr>
        <w:t>DATE:</w:t>
      </w:r>
      <w:r>
        <w:rPr>
          <w:b/>
          <w:sz w:val="24"/>
          <w:szCs w:val="24"/>
        </w:rPr>
        <w:tab/>
      </w:r>
      <w:r w:rsidR="00696B1B">
        <w:rPr>
          <w:b/>
          <w:sz w:val="24"/>
          <w:szCs w:val="24"/>
        </w:rPr>
        <w:t>April 15</w:t>
      </w:r>
      <w:r>
        <w:rPr>
          <w:b/>
          <w:sz w:val="24"/>
          <w:szCs w:val="24"/>
        </w:rPr>
        <w:t>, 202</w:t>
      </w:r>
      <w:r w:rsidR="00696B1B">
        <w:rPr>
          <w:b/>
          <w:sz w:val="24"/>
          <w:szCs w:val="24"/>
        </w:rPr>
        <w:t>4</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0" w:name="_heading=h.gjdgxs" w:colFirst="0" w:colLast="0"/>
      <w:bookmarkEnd w:id="0"/>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37FE49A2" w14:textId="77777777" w:rsidR="00696B1B" w:rsidRDefault="00753EDA" w:rsidP="00990F18">
      <w:pPr>
        <w:tabs>
          <w:tab w:val="left" w:pos="1779"/>
        </w:tabs>
        <w:ind w:left="100"/>
        <w:rPr>
          <w:b/>
          <w:sz w:val="24"/>
          <w:szCs w:val="24"/>
        </w:rPr>
      </w:pPr>
      <w:r>
        <w:rPr>
          <w:b/>
          <w:sz w:val="24"/>
          <w:szCs w:val="24"/>
        </w:rPr>
        <w:t>Zoom Link</w:t>
      </w:r>
    </w:p>
    <w:p w14:paraId="1B482CBD" w14:textId="3D3B2854" w:rsidR="00990F18" w:rsidRPr="00990F18" w:rsidRDefault="006E165C" w:rsidP="00990F18">
      <w:pPr>
        <w:tabs>
          <w:tab w:val="left" w:pos="1779"/>
        </w:tabs>
        <w:ind w:left="100"/>
        <w:rPr>
          <w:b/>
          <w:color w:val="3C4043"/>
          <w:sz w:val="24"/>
          <w:szCs w:val="24"/>
          <w:shd w:val="clear" w:color="auto" w:fill="F1F3F4"/>
        </w:rPr>
      </w:pPr>
      <w:hyperlink r:id="rId6" w:history="1">
        <w:r w:rsidR="00696B1B" w:rsidRPr="006E165C">
          <w:rPr>
            <w:rStyle w:val="Hyperlink"/>
            <w:rFonts w:asciiTheme="majorHAnsi" w:eastAsia="Times New Roman" w:hAnsiTheme="majorHAnsi" w:cstheme="majorHAnsi"/>
            <w:sz w:val="24"/>
            <w:szCs w:val="24"/>
          </w:rPr>
          <w:t>https://phalenacademies-org.zoom.us/j/84842617606</w:t>
        </w:r>
      </w:hyperlink>
      <w:r w:rsidR="00990F18" w:rsidRPr="00990F18">
        <w:rPr>
          <w:rFonts w:asciiTheme="majorHAnsi" w:eastAsia="Times New Roman" w:hAnsiTheme="majorHAnsi" w:cstheme="majorHAnsi"/>
          <w:color w:val="3C4043"/>
          <w:sz w:val="24"/>
          <w:szCs w:val="24"/>
        </w:rPr>
        <w:br/>
      </w:r>
      <w:r w:rsidR="00990F18" w:rsidRPr="00990F18">
        <w:rPr>
          <w:rFonts w:asciiTheme="majorHAnsi" w:eastAsia="Times New Roman" w:hAnsiTheme="majorHAnsi" w:cstheme="majorHAnsi"/>
          <w:b/>
          <w:bCs/>
          <w:color w:val="000000" w:themeColor="text1"/>
          <w:sz w:val="24"/>
          <w:szCs w:val="24"/>
          <w:shd w:val="clear" w:color="auto" w:fill="FFFFFF"/>
        </w:rPr>
        <w:t xml:space="preserve">Meeting ID: </w:t>
      </w:r>
      <w:r w:rsidR="00696B1B" w:rsidRPr="00696B1B">
        <w:rPr>
          <w:rFonts w:asciiTheme="majorHAnsi" w:eastAsia="Times New Roman" w:hAnsiTheme="majorHAnsi" w:cstheme="majorHAnsi"/>
          <w:b/>
          <w:bCs/>
          <w:color w:val="000000" w:themeColor="text1"/>
          <w:sz w:val="24"/>
          <w:szCs w:val="24"/>
          <w:shd w:val="clear" w:color="auto" w:fill="FFFFFF"/>
        </w:rPr>
        <w:t>848 4261 7606</w:t>
      </w:r>
    </w:p>
    <w:p w14:paraId="00000020" w14:textId="77777777" w:rsidR="00C37D89" w:rsidRDefault="00C37D89">
      <w:pPr>
        <w:spacing w:before="1" w:line="200" w:lineRule="auto"/>
        <w:rPr>
          <w:sz w:val="24"/>
          <w:szCs w:val="24"/>
        </w:rPr>
      </w:pPr>
    </w:p>
    <w:p w14:paraId="00000021" w14:textId="520DFD69" w:rsidR="00C37D89" w:rsidRDefault="00753EDA">
      <w:pPr>
        <w:pBdr>
          <w:top w:val="nil"/>
          <w:left w:val="nil"/>
          <w:bottom w:val="nil"/>
          <w:right w:val="nil"/>
          <w:between w:val="nil"/>
        </w:pBdr>
        <w:spacing w:line="260" w:lineRule="auto"/>
        <w:ind w:left="221" w:right="161"/>
        <w:jc w:val="center"/>
        <w:rPr>
          <w:sz w:val="24"/>
          <w:szCs w:val="24"/>
        </w:rPr>
      </w:pPr>
      <w:r>
        <w:rPr>
          <w:sz w:val="24"/>
          <w:szCs w:val="24"/>
        </w:rPr>
        <w:t>This meeting is open to the public. Members of the public who wish to participate in Public Comment should email Ch</w:t>
      </w:r>
      <w:r w:rsidR="00696B1B">
        <w:rPr>
          <w:sz w:val="24"/>
          <w:szCs w:val="24"/>
        </w:rPr>
        <w:t>ristina Garrett</w:t>
      </w:r>
      <w:r>
        <w:rPr>
          <w:sz w:val="24"/>
          <w:szCs w:val="24"/>
        </w:rPr>
        <w:t xml:space="preserve"> at </w:t>
      </w:r>
      <w:r>
        <w:rPr>
          <w:sz w:val="24"/>
          <w:szCs w:val="24"/>
          <w:u w:val="single"/>
        </w:rPr>
        <w:t>c</w:t>
      </w:r>
      <w:r w:rsidR="00696B1B">
        <w:rPr>
          <w:sz w:val="24"/>
          <w:szCs w:val="24"/>
          <w:u w:val="single"/>
        </w:rPr>
        <w:t>garrett</w:t>
      </w:r>
      <w:r>
        <w:rPr>
          <w:sz w:val="24"/>
          <w:szCs w:val="24"/>
          <w:u w:val="single"/>
        </w:rPr>
        <w:t>@phalenacademies.org</w:t>
      </w:r>
      <w:r>
        <w:rPr>
          <w:sz w:val="24"/>
          <w:szCs w:val="24"/>
        </w:rPr>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Pr>
          <w:sz w:val="24"/>
          <w:szCs w:val="24"/>
          <w:u w:val="single"/>
        </w:rPr>
        <w:t>c</w:t>
      </w:r>
      <w:r w:rsidR="00696B1B">
        <w:rPr>
          <w:sz w:val="24"/>
          <w:szCs w:val="24"/>
          <w:u w:val="single"/>
        </w:rPr>
        <w:t>garrett</w:t>
      </w:r>
      <w:r>
        <w:rPr>
          <w:sz w:val="24"/>
          <w:szCs w:val="24"/>
          <w:u w:val="single"/>
        </w:rPr>
        <w:t>@phalenacademies.org</w:t>
      </w:r>
      <w:r>
        <w:rPr>
          <w:sz w:val="24"/>
          <w:szCs w:val="24"/>
        </w:rPr>
        <w:t xml:space="preserve">. The Academy shall comply with subtitle A of Title II of the Americans with Disabilities Act of 1990, Public Law 101-336, 42 USC 12101 et seq or any successor law. Should you require specific accommodations(s) please contact </w:t>
      </w:r>
      <w:r w:rsidRPr="00753EDA">
        <w:rPr>
          <w:sz w:val="24"/>
          <w:szCs w:val="24"/>
          <w:u w:val="single"/>
        </w:rPr>
        <w:t>c</w:t>
      </w:r>
      <w:r w:rsidR="00696B1B">
        <w:rPr>
          <w:sz w:val="24"/>
          <w:szCs w:val="24"/>
          <w:u w:val="single"/>
        </w:rPr>
        <w:t>garrett</w:t>
      </w:r>
      <w:r w:rsidRPr="00753EDA">
        <w:rPr>
          <w:sz w:val="24"/>
          <w:szCs w:val="24"/>
          <w:u w:val="single"/>
        </w:rPr>
        <w:t>@phalenacademies.org</w:t>
      </w:r>
      <w:r>
        <w:rPr>
          <w:sz w:val="24"/>
          <w:szCs w:val="24"/>
        </w:rPr>
        <w:t xml:space="preserve"> prior to the meeting.</w:t>
      </w:r>
    </w:p>
    <w:sectPr w:rsidR="00C37D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303C7B"/>
    <w:rsid w:val="00696B1B"/>
    <w:rsid w:val="006E165C"/>
    <w:rsid w:val="00753EDA"/>
    <w:rsid w:val="00990F18"/>
    <w:rsid w:val="00C12FCB"/>
    <w:rsid w:val="00C37D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90F18"/>
    <w:rPr>
      <w:color w:val="0000FF"/>
      <w:u w:val="single"/>
    </w:rPr>
  </w:style>
  <w:style w:type="character" w:styleId="UnresolvedMention">
    <w:name w:val="Unresolved Mention"/>
    <w:basedOn w:val="DefaultParagraphFont"/>
    <w:uiPriority w:val="99"/>
    <w:semiHidden/>
    <w:unhideWhenUsed/>
    <w:rsid w:val="006E165C"/>
    <w:rPr>
      <w:color w:val="605E5C"/>
      <w:shd w:val="clear" w:color="auto" w:fill="E1DFDD"/>
    </w:rPr>
  </w:style>
  <w:style w:type="character" w:styleId="FollowedHyperlink">
    <w:name w:val="FollowedHyperlink"/>
    <w:basedOn w:val="DefaultParagraphFont"/>
    <w:uiPriority w:val="99"/>
    <w:semiHidden/>
    <w:unhideWhenUsed/>
    <w:rsid w:val="006E1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alenacademies-org.zoom.us/j/84842617606"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Latischa Barrett</cp:lastModifiedBy>
  <cp:revision>4</cp:revision>
  <dcterms:created xsi:type="dcterms:W3CDTF">2022-09-06T19:22:00Z</dcterms:created>
  <dcterms:modified xsi:type="dcterms:W3CDTF">2024-04-05T16:47:00Z</dcterms:modified>
</cp:coreProperties>
</file>